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07E" w:rsidRPr="007B7262" w:rsidRDefault="007B7262" w:rsidP="0076697C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B7262">
        <w:rPr>
          <w:rFonts w:ascii="Times New Roman" w:hAnsi="Times New Roman" w:cs="Times New Roman"/>
          <w:i/>
          <w:sz w:val="28"/>
          <w:szCs w:val="28"/>
        </w:rPr>
        <w:t>СПИСОК ПУБЛІКАЦІЙ ВЕЛЬКОВА  А.В.</w:t>
      </w:r>
      <w:r>
        <w:rPr>
          <w:rFonts w:ascii="Times New Roman" w:hAnsi="Times New Roman" w:cs="Times New Roman"/>
          <w:i/>
          <w:sz w:val="28"/>
          <w:szCs w:val="28"/>
        </w:rPr>
        <w:t xml:space="preserve"> (1 рік навчання)</w:t>
      </w:r>
    </w:p>
    <w:p w:rsidR="0076697C" w:rsidRPr="0076697C" w:rsidRDefault="0076697C" w:rsidP="0076697C">
      <w:pPr>
        <w:ind w:firstLine="70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6697C">
        <w:rPr>
          <w:rFonts w:ascii="Times New Roman" w:hAnsi="Times New Roman" w:cs="Times New Roman"/>
          <w:b/>
          <w:i/>
          <w:sz w:val="24"/>
          <w:szCs w:val="24"/>
        </w:rPr>
        <w:t>2024 рік</w:t>
      </w:r>
    </w:p>
    <w:p w:rsidR="0076697C" w:rsidRDefault="007B7262" w:rsidP="007B726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76697C" w:rsidRPr="0076697C">
        <w:rPr>
          <w:rFonts w:ascii="Times New Roman" w:hAnsi="Times New Roman" w:cs="Times New Roman"/>
          <w:sz w:val="24"/>
          <w:szCs w:val="24"/>
        </w:rPr>
        <w:t>Вельков А.В., Нормативно-правові засади участі прокурора в адміністративному процесі</w:t>
      </w:r>
      <w:r w:rsidR="0076697C">
        <w:rPr>
          <w:rFonts w:ascii="Times New Roman" w:hAnsi="Times New Roman" w:cs="Times New Roman"/>
          <w:sz w:val="24"/>
          <w:szCs w:val="24"/>
        </w:rPr>
        <w:t xml:space="preserve">. </w:t>
      </w:r>
      <w:r w:rsidR="0076697C" w:rsidRPr="0076697C">
        <w:rPr>
          <w:rFonts w:ascii="Times New Roman" w:hAnsi="Times New Roman" w:cs="Times New Roman"/>
          <w:sz w:val="24"/>
          <w:szCs w:val="24"/>
        </w:rPr>
        <w:t xml:space="preserve">VІI  </w:t>
      </w:r>
      <w:proofErr w:type="spellStart"/>
      <w:r w:rsidR="0076697C" w:rsidRPr="0076697C">
        <w:rPr>
          <w:rFonts w:ascii="Times New Roman" w:hAnsi="Times New Roman" w:cs="Times New Roman"/>
          <w:sz w:val="24"/>
          <w:szCs w:val="24"/>
        </w:rPr>
        <w:t>Міжнар</w:t>
      </w:r>
      <w:proofErr w:type="spellEnd"/>
      <w:r w:rsidR="0076697C" w:rsidRPr="0076697C">
        <w:rPr>
          <w:rFonts w:ascii="Times New Roman" w:hAnsi="Times New Roman" w:cs="Times New Roman"/>
          <w:sz w:val="24"/>
          <w:szCs w:val="24"/>
        </w:rPr>
        <w:t>. молодіжний науковий форум до Дня науки 16-17 травня 2024 р. Київ: Національний авіаційний університет, 2024 с.130-133</w:t>
      </w:r>
      <w:r w:rsidR="0076697C">
        <w:rPr>
          <w:rFonts w:ascii="Times New Roman" w:hAnsi="Times New Roman" w:cs="Times New Roman"/>
          <w:sz w:val="24"/>
          <w:szCs w:val="24"/>
        </w:rPr>
        <w:t>.</w:t>
      </w:r>
    </w:p>
    <w:p w:rsidR="0076697C" w:rsidRPr="0076697C" w:rsidRDefault="007B7262" w:rsidP="007B7262">
      <w:pPr>
        <w:spacing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="0076697C" w:rsidRPr="0076697C">
        <w:rPr>
          <w:rFonts w:ascii="Times New Roman" w:hAnsi="Times New Roman" w:cs="Times New Roman"/>
          <w:sz w:val="24"/>
          <w:szCs w:val="24"/>
        </w:rPr>
        <w:t>Вельков</w:t>
      </w:r>
      <w:proofErr w:type="spellEnd"/>
      <w:r w:rsidR="0076697C" w:rsidRPr="0076697C">
        <w:rPr>
          <w:rFonts w:ascii="Times New Roman" w:hAnsi="Times New Roman" w:cs="Times New Roman"/>
          <w:sz w:val="24"/>
          <w:szCs w:val="24"/>
        </w:rPr>
        <w:t xml:space="preserve"> А.В., </w:t>
      </w:r>
      <w:r w:rsidR="0076697C" w:rsidRPr="0076697C">
        <w:rPr>
          <w:rFonts w:ascii="Times New Roman" w:hAnsi="Times New Roman" w:cs="Times New Roman"/>
          <w:bCs/>
          <w:sz w:val="24"/>
          <w:szCs w:val="24"/>
        </w:rPr>
        <w:t xml:space="preserve">Судова практика щодо участі прокурора в адміністративному судочинстві. </w:t>
      </w:r>
      <w:r w:rsidR="0076697C" w:rsidRPr="0076697C">
        <w:rPr>
          <w:rFonts w:ascii="Times New Roman" w:hAnsi="Times New Roman" w:cs="Times New Roman"/>
          <w:i/>
          <w:sz w:val="24"/>
          <w:szCs w:val="24"/>
        </w:rPr>
        <w:t>Наукові праці Національного авіаційного університету. Серія «Юридичний вісник «Повітряне і космічне право»</w:t>
      </w:r>
      <w:r w:rsidR="0076697C" w:rsidRPr="0076697C">
        <w:rPr>
          <w:rFonts w:ascii="Times New Roman" w:hAnsi="Times New Roman" w:cs="Times New Roman"/>
          <w:sz w:val="24"/>
          <w:szCs w:val="24"/>
        </w:rPr>
        <w:t>. №</w:t>
      </w:r>
      <w:r w:rsidR="0076697C">
        <w:rPr>
          <w:rFonts w:ascii="Times New Roman" w:hAnsi="Times New Roman" w:cs="Times New Roman"/>
          <w:sz w:val="24"/>
          <w:szCs w:val="24"/>
        </w:rPr>
        <w:t>2</w:t>
      </w:r>
      <w:r w:rsidR="0076697C" w:rsidRPr="0076697C">
        <w:rPr>
          <w:rFonts w:ascii="Times New Roman" w:hAnsi="Times New Roman" w:cs="Times New Roman"/>
          <w:sz w:val="24"/>
          <w:szCs w:val="24"/>
        </w:rPr>
        <w:t>(7</w:t>
      </w:r>
      <w:r w:rsidR="0076697C">
        <w:rPr>
          <w:rFonts w:ascii="Times New Roman" w:hAnsi="Times New Roman" w:cs="Times New Roman"/>
          <w:sz w:val="24"/>
          <w:szCs w:val="24"/>
        </w:rPr>
        <w:t>1</w:t>
      </w:r>
      <w:r w:rsidR="0076697C" w:rsidRPr="0076697C">
        <w:rPr>
          <w:rFonts w:ascii="Times New Roman" w:hAnsi="Times New Roman" w:cs="Times New Roman"/>
          <w:sz w:val="24"/>
          <w:szCs w:val="24"/>
        </w:rPr>
        <w:t xml:space="preserve">). 2024. </w:t>
      </w:r>
      <w:bookmarkStart w:id="0" w:name="_GoBack"/>
      <w:r w:rsidR="0076697C">
        <w:rPr>
          <w:rFonts w:ascii="Times New Roman" w:hAnsi="Times New Roman" w:cs="Times New Roman"/>
          <w:sz w:val="24"/>
          <w:szCs w:val="24"/>
        </w:rPr>
        <w:t xml:space="preserve">(Подано до друку) </w:t>
      </w:r>
      <w:bookmarkEnd w:id="0"/>
      <w:r w:rsidR="0076697C" w:rsidRPr="0076697C">
        <w:rPr>
          <w:rFonts w:ascii="Times New Roman" w:hAnsi="Times New Roman" w:cs="Times New Roman"/>
          <w:sz w:val="24"/>
          <w:szCs w:val="24"/>
        </w:rPr>
        <w:t>С.</w:t>
      </w:r>
      <w:r w:rsidR="0076697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697C" w:rsidRDefault="0076697C" w:rsidP="007B7262">
      <w:pPr>
        <w:ind w:firstLine="708"/>
        <w:jc w:val="both"/>
      </w:pPr>
    </w:p>
    <w:sectPr w:rsidR="0076697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97C"/>
    <w:rsid w:val="0076697C"/>
    <w:rsid w:val="007B7262"/>
    <w:rsid w:val="00B26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326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2024-06-04T12:30:00Z</dcterms:created>
  <dcterms:modified xsi:type="dcterms:W3CDTF">2024-06-14T11:19:00Z</dcterms:modified>
</cp:coreProperties>
</file>